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250" w:rsidRDefault="009B64FD">
      <w:pPr>
        <w:pBdr>
          <w:bottom w:val="none" w:sz="0" w:space="12" w:color="auto"/>
        </w:pBdr>
        <w:spacing w:line="240" w:lineRule="auto"/>
        <w:jc w:val="center"/>
        <w:rPr>
          <w:b/>
          <w:sz w:val="26"/>
          <w:szCs w:val="26"/>
          <w:highlight w:val="white"/>
        </w:rPr>
      </w:pPr>
      <w:r>
        <w:rPr>
          <w:b/>
          <w:sz w:val="26"/>
          <w:szCs w:val="26"/>
          <w:highlight w:val="white"/>
        </w:rPr>
        <w:t>Global Young Greens Steering Committee - Candidate Statement</w:t>
      </w:r>
    </w:p>
    <w:p w:rsidR="006C7250" w:rsidRDefault="006C7250">
      <w:pPr>
        <w:pBdr>
          <w:bottom w:val="none" w:sz="0" w:space="12" w:color="auto"/>
        </w:pBdr>
        <w:spacing w:line="240" w:lineRule="auto"/>
        <w:jc w:val="center"/>
        <w:rPr>
          <w:b/>
          <w:sz w:val="26"/>
          <w:szCs w:val="26"/>
          <w:highlight w:val="white"/>
        </w:rPr>
      </w:pPr>
    </w:p>
    <w:p w:rsidR="006C7250" w:rsidRDefault="009B64FD">
      <w:pPr>
        <w:pBdr>
          <w:bottom w:val="none" w:sz="0" w:space="12" w:color="auto"/>
        </w:pBdr>
        <w:spacing w:line="240" w:lineRule="auto"/>
        <w:rPr>
          <w:highlight w:val="white"/>
          <w:u w:val="single"/>
        </w:rPr>
      </w:pPr>
      <w:r>
        <w:rPr>
          <w:highlight w:val="white"/>
          <w:u w:val="single"/>
        </w:rPr>
        <w:t>Instructions</w:t>
      </w:r>
    </w:p>
    <w:p w:rsidR="006C7250" w:rsidRDefault="009B64FD">
      <w:pPr>
        <w:numPr>
          <w:ilvl w:val="0"/>
          <w:numId w:val="3"/>
        </w:numPr>
        <w:pBdr>
          <w:bottom w:val="none" w:sz="0" w:space="12" w:color="auto"/>
        </w:pBdr>
        <w:spacing w:line="240" w:lineRule="auto"/>
        <w:rPr>
          <w:highlight w:val="white"/>
        </w:rPr>
      </w:pPr>
      <w:r>
        <w:rPr>
          <w:highlight w:val="white"/>
        </w:rPr>
        <w:t xml:space="preserve">Please read the information below and the </w:t>
      </w:r>
      <w:hyperlink r:id="rId7">
        <w:r>
          <w:rPr>
            <w:color w:val="1155CC"/>
            <w:highlight w:val="white"/>
            <w:u w:val="single"/>
          </w:rPr>
          <w:t>Code of Conduct</w:t>
        </w:r>
      </w:hyperlink>
      <w:r>
        <w:rPr>
          <w:highlight w:val="white"/>
        </w:rPr>
        <w:t xml:space="preserve"> for GYG elections;</w:t>
      </w:r>
    </w:p>
    <w:p w:rsidR="006C7250" w:rsidRDefault="009B64FD">
      <w:pPr>
        <w:numPr>
          <w:ilvl w:val="0"/>
          <w:numId w:val="3"/>
        </w:numPr>
        <w:pBdr>
          <w:bottom w:val="none" w:sz="0" w:space="12" w:color="auto"/>
        </w:pBdr>
        <w:spacing w:line="240" w:lineRule="auto"/>
        <w:rPr>
          <w:highlight w:val="white"/>
        </w:rPr>
      </w:pPr>
      <w:r>
        <w:rPr>
          <w:highlight w:val="white"/>
        </w:rPr>
        <w:t xml:space="preserve">Send the following documents as PDF to </w:t>
      </w:r>
      <w:hyperlink r:id="rId8">
        <w:r>
          <w:rPr>
            <w:color w:val="1155CC"/>
            <w:highlight w:val="white"/>
            <w:u w:val="single"/>
          </w:rPr>
          <w:t>oversightcommittee@globalyounggreens.org</w:t>
        </w:r>
      </w:hyperlink>
      <w:r>
        <w:rPr>
          <w:color w:val="333333"/>
          <w:highlight w:val="white"/>
        </w:rPr>
        <w:t xml:space="preserve"> </w:t>
      </w:r>
      <w:r>
        <w:rPr>
          <w:highlight w:val="white"/>
        </w:rPr>
        <w:t xml:space="preserve">by </w:t>
      </w:r>
      <w:r>
        <w:rPr>
          <w:highlight w:val="white"/>
          <w:u w:val="single"/>
        </w:rPr>
        <w:t>23:59 CET</w:t>
      </w:r>
      <w:r>
        <w:rPr>
          <w:highlight w:val="white"/>
        </w:rPr>
        <w:t xml:space="preserve"> on </w:t>
      </w:r>
      <w:r w:rsidR="0040784B">
        <w:rPr>
          <w:highlight w:val="white"/>
          <w:u w:val="single"/>
        </w:rPr>
        <w:t>1</w:t>
      </w:r>
      <w:r w:rsidR="0040784B" w:rsidRPr="0040784B">
        <w:rPr>
          <w:highlight w:val="white"/>
          <w:u w:val="single"/>
          <w:vertAlign w:val="superscript"/>
        </w:rPr>
        <w:t>st</w:t>
      </w:r>
      <w:r w:rsidR="0040784B">
        <w:rPr>
          <w:highlight w:val="white"/>
          <w:u w:val="single"/>
        </w:rPr>
        <w:t xml:space="preserve"> of May</w:t>
      </w:r>
      <w:r>
        <w:rPr>
          <w:highlight w:val="white"/>
          <w:u w:val="single"/>
        </w:rPr>
        <w:t xml:space="preserve"> 2020</w:t>
      </w:r>
      <w:r w:rsidR="0040784B">
        <w:rPr>
          <w:highlight w:val="white"/>
          <w:u w:val="single"/>
        </w:rPr>
        <w:t xml:space="preserve"> if you are applying from the region of Europe</w:t>
      </w:r>
      <w:bookmarkStart w:id="0" w:name="_GoBack"/>
      <w:bookmarkEnd w:id="0"/>
      <w:r>
        <w:rPr>
          <w:highlight w:val="white"/>
          <w:u w:val="single"/>
        </w:rPr>
        <w:t>;</w:t>
      </w:r>
    </w:p>
    <w:p w:rsidR="006C7250" w:rsidRDefault="009B64FD">
      <w:pPr>
        <w:numPr>
          <w:ilvl w:val="1"/>
          <w:numId w:val="3"/>
        </w:numPr>
        <w:pBdr>
          <w:bottom w:val="none" w:sz="0" w:space="12" w:color="auto"/>
        </w:pBdr>
        <w:spacing w:line="240" w:lineRule="auto"/>
        <w:rPr>
          <w:highlight w:val="white"/>
        </w:rPr>
      </w:pPr>
      <w:r>
        <w:rPr>
          <w:highlight w:val="white"/>
        </w:rPr>
        <w:t xml:space="preserve">Filled out </w:t>
      </w:r>
      <w:r>
        <w:rPr>
          <w:b/>
          <w:highlight w:val="white"/>
        </w:rPr>
        <w:t>Candidate Statement</w:t>
      </w:r>
      <w:r>
        <w:rPr>
          <w:highlight w:val="white"/>
        </w:rPr>
        <w:t xml:space="preserve"> (see below)</w:t>
      </w:r>
    </w:p>
    <w:p w:rsidR="006C7250" w:rsidRDefault="009B64FD">
      <w:pPr>
        <w:numPr>
          <w:ilvl w:val="1"/>
          <w:numId w:val="3"/>
        </w:numPr>
        <w:pBdr>
          <w:bottom w:val="none" w:sz="0" w:space="12" w:color="auto"/>
        </w:pBdr>
        <w:rPr>
          <w:highlight w:val="white"/>
        </w:rPr>
      </w:pPr>
      <w:r>
        <w:rPr>
          <w:highlight w:val="white"/>
        </w:rPr>
        <w:t xml:space="preserve">Detailed </w:t>
      </w:r>
      <w:r>
        <w:rPr>
          <w:b/>
          <w:highlight w:val="white"/>
        </w:rPr>
        <w:t>C</w:t>
      </w:r>
      <w:r>
        <w:rPr>
          <w:b/>
          <w:highlight w:val="white"/>
        </w:rPr>
        <w:t>V</w:t>
      </w:r>
    </w:p>
    <w:p w:rsidR="006C7250" w:rsidRDefault="009B64FD">
      <w:pPr>
        <w:numPr>
          <w:ilvl w:val="1"/>
          <w:numId w:val="3"/>
        </w:numPr>
        <w:pBdr>
          <w:bottom w:val="none" w:sz="0" w:space="12" w:color="auto"/>
        </w:pBdr>
        <w:rPr>
          <w:highlight w:val="white"/>
        </w:rPr>
      </w:pPr>
      <w:r>
        <w:rPr>
          <w:highlight w:val="white"/>
        </w:rPr>
        <w:t>A short presentation text (up to 750 letters) and a picture of yourself (not mandatory; not as PDF) for the GYG website in case of your election</w:t>
      </w:r>
    </w:p>
    <w:p w:rsidR="006C7250" w:rsidRDefault="009B64FD">
      <w:pPr>
        <w:numPr>
          <w:ilvl w:val="1"/>
          <w:numId w:val="3"/>
        </w:numPr>
        <w:pBdr>
          <w:bottom w:val="none" w:sz="0" w:space="12" w:color="auto"/>
        </w:pBdr>
        <w:rPr>
          <w:highlight w:val="white"/>
        </w:rPr>
      </w:pPr>
      <w:r>
        <w:rPr>
          <w:highlight w:val="white"/>
        </w:rPr>
        <w:t xml:space="preserve">A </w:t>
      </w:r>
      <w:r>
        <w:rPr>
          <w:b/>
          <w:highlight w:val="white"/>
        </w:rPr>
        <w:t>nomination letter</w:t>
      </w:r>
      <w:r>
        <w:rPr>
          <w:highlight w:val="white"/>
        </w:rPr>
        <w:t xml:space="preserve"> from your (young green) GYG member </w:t>
      </w:r>
      <w:proofErr w:type="spellStart"/>
      <w:r>
        <w:rPr>
          <w:highlight w:val="white"/>
        </w:rPr>
        <w:t>organisation</w:t>
      </w:r>
      <w:proofErr w:type="spellEnd"/>
      <w:r>
        <w:rPr>
          <w:highlight w:val="white"/>
        </w:rPr>
        <w:t xml:space="preserve">, if you have a member </w:t>
      </w:r>
      <w:proofErr w:type="spellStart"/>
      <w:r>
        <w:rPr>
          <w:highlight w:val="white"/>
        </w:rPr>
        <w:t>organisation</w:t>
      </w:r>
      <w:proofErr w:type="spellEnd"/>
      <w:r>
        <w:rPr>
          <w:highlight w:val="white"/>
        </w:rPr>
        <w:t>. If th</w:t>
      </w:r>
      <w:r>
        <w:rPr>
          <w:highlight w:val="white"/>
        </w:rPr>
        <w:t xml:space="preserve">at is not possible, you need to provide a </w:t>
      </w:r>
      <w:r>
        <w:rPr>
          <w:b/>
          <w:highlight w:val="white"/>
        </w:rPr>
        <w:t>letter of justification</w:t>
      </w:r>
      <w:r>
        <w:rPr>
          <w:highlight w:val="white"/>
        </w:rPr>
        <w:t xml:space="preserve"> and the MO in the area of your residence should provide an explanation of their rejection. Both letters will be published on the GYG website prior to election.</w:t>
      </w:r>
      <w:r>
        <w:rPr>
          <w:highlight w:val="white"/>
        </w:rPr>
        <w:br/>
        <w:t xml:space="preserve">In all of GYG’s regions apart </w:t>
      </w:r>
      <w:r>
        <w:rPr>
          <w:highlight w:val="white"/>
        </w:rPr>
        <w:t xml:space="preserve">from Europe, there is the possibility of an individual membership independently from one of GYG’s MOs “if there is no member </w:t>
      </w:r>
      <w:proofErr w:type="spellStart"/>
      <w:r>
        <w:rPr>
          <w:highlight w:val="white"/>
        </w:rPr>
        <w:t>organisation</w:t>
      </w:r>
      <w:proofErr w:type="spellEnd"/>
      <w:r>
        <w:rPr>
          <w:highlight w:val="white"/>
        </w:rPr>
        <w:t xml:space="preserve"> in [your] area of residence” according to our </w:t>
      </w:r>
      <w:hyperlink r:id="rId9">
        <w:proofErr w:type="spellStart"/>
        <w:r>
          <w:rPr>
            <w:color w:val="1155CC"/>
            <w:highlight w:val="white"/>
            <w:u w:val="single"/>
          </w:rPr>
          <w:t>Organisational</w:t>
        </w:r>
        <w:proofErr w:type="spellEnd"/>
        <w:r>
          <w:rPr>
            <w:color w:val="1155CC"/>
            <w:highlight w:val="white"/>
            <w:u w:val="single"/>
          </w:rPr>
          <w:t xml:space="preserve"> Principles</w:t>
        </w:r>
      </w:hyperlink>
      <w:r>
        <w:rPr>
          <w:highlight w:val="white"/>
        </w:rPr>
        <w:t>. In this case, you don’t need a nomination letter, but a letter of justification instead.</w:t>
      </w:r>
    </w:p>
    <w:p w:rsidR="006C7250" w:rsidRDefault="009B64FD">
      <w:pPr>
        <w:numPr>
          <w:ilvl w:val="0"/>
          <w:numId w:val="3"/>
        </w:numPr>
        <w:pBdr>
          <w:bottom w:val="none" w:sz="0" w:space="12" w:color="auto"/>
        </w:pBdr>
        <w:spacing w:line="240" w:lineRule="auto"/>
        <w:rPr>
          <w:highlight w:val="white"/>
        </w:rPr>
      </w:pPr>
      <w:r>
        <w:rPr>
          <w:highlight w:val="white"/>
        </w:rPr>
        <w:t>Your candidate statement should talk about your experience as well as your motivations for applying. It sh</w:t>
      </w:r>
      <w:r>
        <w:rPr>
          <w:highlight w:val="white"/>
        </w:rPr>
        <w:t>ould also include a description of how you want to participate in developing GYG.</w:t>
      </w:r>
    </w:p>
    <w:p w:rsidR="006C7250" w:rsidRDefault="009B64FD">
      <w:pPr>
        <w:numPr>
          <w:ilvl w:val="0"/>
          <w:numId w:val="3"/>
        </w:numPr>
        <w:pBdr>
          <w:bottom w:val="none" w:sz="0" w:space="12" w:color="auto"/>
        </w:pBdr>
        <w:rPr>
          <w:highlight w:val="white"/>
        </w:rPr>
      </w:pPr>
      <w:r>
        <w:rPr>
          <w:highlight w:val="white"/>
        </w:rPr>
        <w:t>By sending the application documents you agree to the publication of your name, nationality, country of residence, gender, CV, candidate statement, MO references, presentatio</w:t>
      </w:r>
      <w:r>
        <w:rPr>
          <w:highlight w:val="white"/>
        </w:rPr>
        <w:t>n and picture on GYG’s website.</w:t>
      </w:r>
    </w:p>
    <w:p w:rsidR="006C7250" w:rsidRDefault="006C7250">
      <w:pPr>
        <w:pBdr>
          <w:bottom w:val="none" w:sz="0" w:space="12" w:color="auto"/>
        </w:pBdr>
        <w:rPr>
          <w:highlight w:val="white"/>
        </w:rPr>
      </w:pPr>
    </w:p>
    <w:p w:rsidR="006C7250" w:rsidRDefault="009B64FD">
      <w:pPr>
        <w:pBdr>
          <w:bottom w:val="none" w:sz="0" w:space="12" w:color="auto"/>
        </w:pBdr>
        <w:spacing w:line="240" w:lineRule="auto"/>
        <w:rPr>
          <w:highlight w:val="white"/>
        </w:rPr>
      </w:pPr>
      <w:r>
        <w:rPr>
          <w:highlight w:val="white"/>
        </w:rPr>
        <w:t xml:space="preserve">There are eight new openings on the </w:t>
      </w:r>
      <w:r>
        <w:rPr>
          <w:b/>
          <w:highlight w:val="white"/>
        </w:rPr>
        <w:t>Global Young Greens Steering Committee</w:t>
      </w:r>
      <w:r>
        <w:rPr>
          <w:highlight w:val="white"/>
        </w:rPr>
        <w:t>:</w:t>
      </w:r>
    </w:p>
    <w:p w:rsidR="006C7250" w:rsidRDefault="009B64FD">
      <w:pPr>
        <w:numPr>
          <w:ilvl w:val="0"/>
          <w:numId w:val="4"/>
        </w:numPr>
        <w:pBdr>
          <w:bottom w:val="none" w:sz="0" w:space="12" w:color="auto"/>
        </w:pBdr>
        <w:spacing w:line="240" w:lineRule="auto"/>
        <w:rPr>
          <w:highlight w:val="white"/>
        </w:rPr>
      </w:pPr>
      <w:r>
        <w:rPr>
          <w:highlight w:val="white"/>
        </w:rPr>
        <w:t>one Secretary</w:t>
      </w:r>
    </w:p>
    <w:p w:rsidR="006C7250" w:rsidRDefault="009B64FD">
      <w:pPr>
        <w:numPr>
          <w:ilvl w:val="0"/>
          <w:numId w:val="4"/>
        </w:numPr>
        <w:pBdr>
          <w:bottom w:val="none" w:sz="0" w:space="12" w:color="auto"/>
        </w:pBdr>
        <w:spacing w:line="240" w:lineRule="auto"/>
        <w:rPr>
          <w:highlight w:val="white"/>
        </w:rPr>
      </w:pPr>
      <w:r>
        <w:rPr>
          <w:highlight w:val="white"/>
        </w:rPr>
        <w:t>one Treasurer</w:t>
      </w:r>
    </w:p>
    <w:p w:rsidR="006C7250" w:rsidRDefault="009B64FD">
      <w:pPr>
        <w:numPr>
          <w:ilvl w:val="0"/>
          <w:numId w:val="4"/>
        </w:numPr>
        <w:pBdr>
          <w:bottom w:val="none" w:sz="0" w:space="12" w:color="auto"/>
        </w:pBdr>
        <w:spacing w:line="240" w:lineRule="auto"/>
        <w:rPr>
          <w:highlight w:val="white"/>
        </w:rPr>
      </w:pPr>
      <w:r>
        <w:rPr>
          <w:highlight w:val="white"/>
        </w:rPr>
        <w:t>four Regional Coordinators from four regions (each responsible for the communication with the region of their main residence)</w:t>
      </w:r>
    </w:p>
    <w:p w:rsidR="006C7250" w:rsidRDefault="009B64FD">
      <w:pPr>
        <w:numPr>
          <w:ilvl w:val="0"/>
          <w:numId w:val="4"/>
        </w:numPr>
        <w:pBdr>
          <w:bottom w:val="none" w:sz="0" w:space="12" w:color="auto"/>
        </w:pBdr>
        <w:spacing w:line="240" w:lineRule="auto"/>
        <w:rPr>
          <w:highlight w:val="white"/>
        </w:rPr>
      </w:pPr>
      <w:r>
        <w:rPr>
          <w:highlight w:val="white"/>
        </w:rPr>
        <w:t>one Communication Officer</w:t>
      </w:r>
    </w:p>
    <w:p w:rsidR="006C7250" w:rsidRDefault="009B64FD">
      <w:pPr>
        <w:numPr>
          <w:ilvl w:val="0"/>
          <w:numId w:val="4"/>
        </w:numPr>
        <w:pBdr>
          <w:bottom w:val="none" w:sz="0" w:space="12" w:color="auto"/>
        </w:pBdr>
        <w:spacing w:after="240" w:line="240" w:lineRule="auto"/>
        <w:rPr>
          <w:highlight w:val="white"/>
        </w:rPr>
      </w:pPr>
      <w:r>
        <w:rPr>
          <w:highlight w:val="white"/>
        </w:rPr>
        <w:t>one committee member without explicit assignment</w:t>
      </w:r>
    </w:p>
    <w:p w:rsidR="006C7250" w:rsidRDefault="009B64FD">
      <w:pPr>
        <w:pBdr>
          <w:bottom w:val="none" w:sz="0" w:space="12" w:color="auto"/>
        </w:pBdr>
        <w:spacing w:line="240" w:lineRule="auto"/>
        <w:rPr>
          <w:highlight w:val="white"/>
        </w:rPr>
      </w:pPr>
      <w:r>
        <w:rPr>
          <w:highlight w:val="white"/>
        </w:rPr>
        <w:t>Our regions’ (Africa, Americas, Asia, Europe) registere</w:t>
      </w:r>
      <w:r>
        <w:rPr>
          <w:highlight w:val="white"/>
        </w:rPr>
        <w:t xml:space="preserve">d voters have the right to elect two positions each. At least one of these two positions </w:t>
      </w:r>
      <w:proofErr w:type="gramStart"/>
      <w:r>
        <w:rPr>
          <w:highlight w:val="white"/>
        </w:rPr>
        <w:t>needs</w:t>
      </w:r>
      <w:proofErr w:type="gramEnd"/>
      <w:r>
        <w:rPr>
          <w:highlight w:val="white"/>
        </w:rPr>
        <w:t xml:space="preserve"> to be filled by a person identifying as woman, inter or trans. </w:t>
      </w:r>
      <w:proofErr w:type="gramStart"/>
      <w:r>
        <w:rPr>
          <w:highlight w:val="white"/>
        </w:rPr>
        <w:t>Therefore</w:t>
      </w:r>
      <w:proofErr w:type="gramEnd"/>
      <w:r>
        <w:rPr>
          <w:highlight w:val="white"/>
        </w:rPr>
        <w:t xml:space="preserve"> we would like to explicitly and strongly encourage persons not identifying as male to pu</w:t>
      </w:r>
      <w:r>
        <w:rPr>
          <w:highlight w:val="white"/>
        </w:rPr>
        <w:t xml:space="preserve">t forward their candidacies! </w:t>
      </w:r>
    </w:p>
    <w:p w:rsidR="006C7250" w:rsidRDefault="006C7250">
      <w:pPr>
        <w:pBdr>
          <w:bottom w:val="none" w:sz="0" w:space="12" w:color="auto"/>
        </w:pBdr>
        <w:spacing w:line="240" w:lineRule="auto"/>
        <w:rPr>
          <w:highlight w:val="white"/>
        </w:rPr>
      </w:pPr>
    </w:p>
    <w:p w:rsidR="006C7250" w:rsidRDefault="009B64FD">
      <w:pPr>
        <w:pBdr>
          <w:bottom w:val="none" w:sz="0" w:space="12" w:color="auto"/>
        </w:pBdr>
        <w:spacing w:line="240" w:lineRule="auto"/>
        <w:rPr>
          <w:highlight w:val="white"/>
        </w:rPr>
      </w:pPr>
      <w:r>
        <w:rPr>
          <w:highlight w:val="white"/>
        </w:rPr>
        <w:t>The Steering Committee autonomously decides upon its working structure. After election, the SC distributes the roles given above consensually.</w:t>
      </w:r>
    </w:p>
    <w:p w:rsidR="006C7250" w:rsidRDefault="006C7250">
      <w:pPr>
        <w:pBdr>
          <w:bottom w:val="none" w:sz="0" w:space="12" w:color="auto"/>
        </w:pBdr>
        <w:spacing w:line="240" w:lineRule="auto"/>
        <w:rPr>
          <w:highlight w:val="white"/>
        </w:rPr>
      </w:pPr>
    </w:p>
    <w:p w:rsidR="006C7250" w:rsidRDefault="009B64FD">
      <w:pPr>
        <w:pBdr>
          <w:bottom w:val="none" w:sz="0" w:space="12" w:color="auto"/>
        </w:pBdr>
        <w:spacing w:line="240" w:lineRule="auto"/>
        <w:rPr>
          <w:i/>
          <w:highlight w:val="white"/>
        </w:rPr>
      </w:pPr>
      <w:r>
        <w:rPr>
          <w:i/>
          <w:highlight w:val="white"/>
        </w:rPr>
        <w:t>Please note: Applicants are expected to be able to dedicate around 10 hours of th</w:t>
      </w:r>
      <w:r>
        <w:rPr>
          <w:i/>
          <w:highlight w:val="white"/>
        </w:rPr>
        <w:t>eir time a week and to speak fluent English!</w:t>
      </w: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9B64FD">
      <w:pPr>
        <w:pBdr>
          <w:bottom w:val="none" w:sz="0" w:space="12" w:color="auto"/>
        </w:pBdr>
        <w:spacing w:line="240" w:lineRule="auto"/>
        <w:rPr>
          <w:highlight w:val="white"/>
        </w:rPr>
      </w:pPr>
      <w:r>
        <w:rPr>
          <w:highlight w:val="white"/>
        </w:rPr>
        <w:t>The GYG Steering Committee is responsible for the following:</w:t>
      </w:r>
    </w:p>
    <w:p w:rsidR="006C7250" w:rsidRDefault="009B64FD">
      <w:pPr>
        <w:numPr>
          <w:ilvl w:val="0"/>
          <w:numId w:val="5"/>
        </w:numPr>
        <w:pBdr>
          <w:bottom w:val="none" w:sz="0" w:space="12" w:color="auto"/>
        </w:pBdr>
        <w:spacing w:line="240" w:lineRule="auto"/>
        <w:rPr>
          <w:highlight w:val="white"/>
        </w:rPr>
      </w:pPr>
      <w:r>
        <w:rPr>
          <w:highlight w:val="white"/>
        </w:rPr>
        <w:t xml:space="preserve">Implementing the outcomes of the GYG Congress in Liverpool and adhere to the GYG </w:t>
      </w:r>
      <w:hyperlink r:id="rId10">
        <w:proofErr w:type="spellStart"/>
        <w:r>
          <w:rPr>
            <w:color w:val="1155CC"/>
            <w:u w:val="single"/>
          </w:rPr>
          <w:t>Organisational</w:t>
        </w:r>
        <w:proofErr w:type="spellEnd"/>
        <w:r>
          <w:rPr>
            <w:color w:val="1155CC"/>
            <w:u w:val="single"/>
          </w:rPr>
          <w:t xml:space="preserve"> Principles</w:t>
        </w:r>
      </w:hyperlink>
      <w:r>
        <w:rPr>
          <w:highlight w:val="white"/>
        </w:rPr>
        <w:t>.</w:t>
      </w:r>
    </w:p>
    <w:p w:rsidR="006C7250" w:rsidRDefault="009B64FD">
      <w:pPr>
        <w:numPr>
          <w:ilvl w:val="0"/>
          <w:numId w:val="6"/>
        </w:numPr>
        <w:pBdr>
          <w:bottom w:val="none" w:sz="0" w:space="12" w:color="auto"/>
        </w:pBdr>
        <w:spacing w:line="240" w:lineRule="auto"/>
        <w:rPr>
          <w:highlight w:val="white"/>
        </w:rPr>
      </w:pPr>
      <w:r>
        <w:rPr>
          <w:highlight w:val="white"/>
        </w:rPr>
        <w:t xml:space="preserve">Responsibilities will include fundraising, developing action plans and implementing them, </w:t>
      </w:r>
      <w:proofErr w:type="spellStart"/>
      <w:r>
        <w:rPr>
          <w:highlight w:val="white"/>
        </w:rPr>
        <w:t>mobilising</w:t>
      </w:r>
      <w:proofErr w:type="spellEnd"/>
      <w:r>
        <w:rPr>
          <w:highlight w:val="white"/>
        </w:rPr>
        <w:t xml:space="preserve"> members and identifying </w:t>
      </w:r>
      <w:r>
        <w:rPr>
          <w:highlight w:val="white"/>
        </w:rPr>
        <w:t>new opportunities for GYG until the next GYG Congress.</w:t>
      </w:r>
    </w:p>
    <w:p w:rsidR="006C7250" w:rsidRDefault="009B64FD">
      <w:pPr>
        <w:numPr>
          <w:ilvl w:val="0"/>
          <w:numId w:val="6"/>
        </w:numPr>
        <w:pBdr>
          <w:bottom w:val="none" w:sz="0" w:space="12" w:color="auto"/>
        </w:pBdr>
        <w:spacing w:line="240" w:lineRule="auto"/>
        <w:rPr>
          <w:highlight w:val="white"/>
        </w:rPr>
      </w:pPr>
      <w:r>
        <w:rPr>
          <w:highlight w:val="white"/>
        </w:rPr>
        <w:t>More broadly, the SC must take on the development of the GYG movement, managing membership and all communication tools including mailing lists, newsletters, web page, as well as being involved in regio</w:t>
      </w:r>
      <w:r>
        <w:rPr>
          <w:highlight w:val="white"/>
        </w:rPr>
        <w:t>nal and local Young Green activities.</w:t>
      </w:r>
    </w:p>
    <w:p w:rsidR="006C7250" w:rsidRDefault="006C7250">
      <w:pPr>
        <w:pBdr>
          <w:bottom w:val="none" w:sz="0" w:space="12" w:color="auto"/>
        </w:pBdr>
        <w:spacing w:line="240" w:lineRule="auto"/>
        <w:rPr>
          <w:b/>
          <w:highlight w:val="white"/>
        </w:rPr>
      </w:pPr>
    </w:p>
    <w:p w:rsidR="006C7250" w:rsidRDefault="006C7250">
      <w:pPr>
        <w:pBdr>
          <w:bottom w:val="none" w:sz="0" w:space="12" w:color="auto"/>
        </w:pBdr>
        <w:spacing w:line="240" w:lineRule="auto"/>
        <w:rPr>
          <w:b/>
          <w:highlight w:val="white"/>
        </w:rPr>
      </w:pPr>
    </w:p>
    <w:p w:rsidR="006C7250" w:rsidRDefault="006C7250">
      <w:pPr>
        <w:pBdr>
          <w:bottom w:val="none" w:sz="0" w:space="12" w:color="auto"/>
        </w:pBdr>
        <w:spacing w:line="240" w:lineRule="auto"/>
        <w:rPr>
          <w:b/>
          <w:highlight w:val="white"/>
        </w:rPr>
      </w:pPr>
    </w:p>
    <w:p w:rsidR="006C7250" w:rsidRDefault="006C7250">
      <w:pPr>
        <w:pBdr>
          <w:bottom w:val="none" w:sz="0" w:space="12" w:color="auto"/>
        </w:pBdr>
        <w:spacing w:line="240" w:lineRule="auto"/>
        <w:rPr>
          <w:b/>
          <w:highlight w:val="white"/>
        </w:rPr>
      </w:pPr>
    </w:p>
    <w:p w:rsidR="006C7250" w:rsidRDefault="009B64FD">
      <w:pPr>
        <w:pBdr>
          <w:bottom w:val="none" w:sz="0" w:space="12" w:color="auto"/>
        </w:pBdr>
        <w:spacing w:line="240" w:lineRule="auto"/>
        <w:rPr>
          <w:b/>
          <w:highlight w:val="white"/>
        </w:rPr>
      </w:pPr>
      <w:r>
        <w:rPr>
          <w:b/>
          <w:highlight w:val="white"/>
        </w:rPr>
        <w:t xml:space="preserve">Essential Requirements: </w:t>
      </w:r>
    </w:p>
    <w:p w:rsidR="006C7250" w:rsidRDefault="006C7250">
      <w:pPr>
        <w:pBdr>
          <w:bottom w:val="none" w:sz="0" w:space="12" w:color="auto"/>
        </w:pBdr>
        <w:spacing w:line="240" w:lineRule="auto"/>
        <w:rPr>
          <w:b/>
          <w:highlight w:val="white"/>
        </w:rPr>
      </w:pPr>
    </w:p>
    <w:p w:rsidR="006C7250" w:rsidRDefault="009B64FD">
      <w:pPr>
        <w:numPr>
          <w:ilvl w:val="0"/>
          <w:numId w:val="2"/>
        </w:numPr>
        <w:pBdr>
          <w:bottom w:val="none" w:sz="0" w:space="12" w:color="auto"/>
        </w:pBdr>
        <w:spacing w:line="240" w:lineRule="auto"/>
        <w:rPr>
          <w:highlight w:val="white"/>
        </w:rPr>
      </w:pPr>
      <w:r>
        <w:rPr>
          <w:highlight w:val="white"/>
        </w:rPr>
        <w:t>Speak fluent English: you should be able to express yourself, read political texts, write emails and understand English discussions;</w:t>
      </w:r>
    </w:p>
    <w:p w:rsidR="006C7250" w:rsidRDefault="009B64FD">
      <w:pPr>
        <w:numPr>
          <w:ilvl w:val="0"/>
          <w:numId w:val="2"/>
        </w:numPr>
        <w:pBdr>
          <w:bottom w:val="none" w:sz="0" w:space="12" w:color="auto"/>
        </w:pBdr>
        <w:spacing w:line="240" w:lineRule="auto"/>
        <w:rPr>
          <w:highlight w:val="white"/>
        </w:rPr>
      </w:pPr>
      <w:r>
        <w:rPr>
          <w:highlight w:val="white"/>
        </w:rPr>
        <w:t>Be willing to take on a challenge;</w:t>
      </w:r>
    </w:p>
    <w:p w:rsidR="006C7250" w:rsidRDefault="009B64FD">
      <w:pPr>
        <w:numPr>
          <w:ilvl w:val="0"/>
          <w:numId w:val="2"/>
        </w:numPr>
        <w:pBdr>
          <w:bottom w:val="none" w:sz="0" w:space="12" w:color="auto"/>
        </w:pBdr>
        <w:spacing w:line="240" w:lineRule="auto"/>
        <w:rPr>
          <w:highlight w:val="white"/>
        </w:rPr>
      </w:pPr>
      <w:r>
        <w:rPr>
          <w:highlight w:val="white"/>
        </w:rPr>
        <w:t>Have enough time to dedicate, estimate around 10 hours a week;</w:t>
      </w:r>
    </w:p>
    <w:p w:rsidR="006C7250" w:rsidRDefault="009B64FD">
      <w:pPr>
        <w:numPr>
          <w:ilvl w:val="0"/>
          <w:numId w:val="2"/>
        </w:numPr>
        <w:pBdr>
          <w:bottom w:val="none" w:sz="0" w:space="12" w:color="auto"/>
        </w:pBdr>
        <w:spacing w:line="240" w:lineRule="auto"/>
        <w:rPr>
          <w:highlight w:val="white"/>
        </w:rPr>
      </w:pPr>
      <w:r>
        <w:rPr>
          <w:highlight w:val="white"/>
        </w:rPr>
        <w:t xml:space="preserve">Have good </w:t>
      </w:r>
      <w:proofErr w:type="spellStart"/>
      <w:r>
        <w:rPr>
          <w:highlight w:val="white"/>
        </w:rPr>
        <w:t>organisational</w:t>
      </w:r>
      <w:proofErr w:type="spellEnd"/>
      <w:r>
        <w:rPr>
          <w:highlight w:val="white"/>
        </w:rPr>
        <w:t xml:space="preserve"> and communication skills;</w:t>
      </w:r>
    </w:p>
    <w:p w:rsidR="006C7250" w:rsidRDefault="009B64FD">
      <w:pPr>
        <w:numPr>
          <w:ilvl w:val="0"/>
          <w:numId w:val="2"/>
        </w:numPr>
        <w:pBdr>
          <w:bottom w:val="none" w:sz="0" w:space="12" w:color="auto"/>
        </w:pBdr>
        <w:spacing w:line="240" w:lineRule="auto"/>
        <w:rPr>
          <w:highlight w:val="white"/>
        </w:rPr>
      </w:pPr>
      <w:r>
        <w:rPr>
          <w:highlight w:val="white"/>
        </w:rPr>
        <w:t xml:space="preserve">Have experience in </w:t>
      </w:r>
      <w:proofErr w:type="spellStart"/>
      <w:r>
        <w:rPr>
          <w:highlight w:val="white"/>
        </w:rPr>
        <w:t>organising</w:t>
      </w:r>
      <w:proofErr w:type="spellEnd"/>
      <w:r>
        <w:rPr>
          <w:highlight w:val="white"/>
        </w:rPr>
        <w:t xml:space="preserve"> Young Green activities;</w:t>
      </w:r>
    </w:p>
    <w:p w:rsidR="006C7250" w:rsidRDefault="009B64FD">
      <w:pPr>
        <w:numPr>
          <w:ilvl w:val="0"/>
          <w:numId w:val="2"/>
        </w:numPr>
        <w:pBdr>
          <w:bottom w:val="none" w:sz="0" w:space="12" w:color="auto"/>
        </w:pBdr>
        <w:spacing w:line="240" w:lineRule="auto"/>
        <w:rPr>
          <w:highlight w:val="white"/>
        </w:rPr>
      </w:pPr>
      <w:r>
        <w:rPr>
          <w:highlight w:val="white"/>
        </w:rPr>
        <w:t>Be a good team player;</w:t>
      </w:r>
    </w:p>
    <w:p w:rsidR="006C7250" w:rsidRDefault="009B64FD">
      <w:pPr>
        <w:numPr>
          <w:ilvl w:val="0"/>
          <w:numId w:val="2"/>
        </w:numPr>
        <w:pBdr>
          <w:bottom w:val="none" w:sz="0" w:space="12" w:color="auto"/>
        </w:pBdr>
        <w:spacing w:line="240" w:lineRule="auto"/>
        <w:rPr>
          <w:highlight w:val="white"/>
        </w:rPr>
      </w:pPr>
      <w:r>
        <w:rPr>
          <w:highlight w:val="white"/>
        </w:rPr>
        <w:t xml:space="preserve">Be committed to the </w:t>
      </w:r>
      <w:hyperlink r:id="rId11">
        <w:r>
          <w:rPr>
            <w:color w:val="1155CC"/>
            <w:highlight w:val="white"/>
            <w:u w:val="single"/>
          </w:rPr>
          <w:t>goals and principles</w:t>
        </w:r>
      </w:hyperlink>
      <w:r>
        <w:rPr>
          <w:highlight w:val="white"/>
        </w:rPr>
        <w:t xml:space="preserve"> of GYG;</w:t>
      </w:r>
    </w:p>
    <w:p w:rsidR="006C7250" w:rsidRDefault="009B64FD">
      <w:pPr>
        <w:numPr>
          <w:ilvl w:val="0"/>
          <w:numId w:val="2"/>
        </w:numPr>
        <w:pBdr>
          <w:bottom w:val="none" w:sz="0" w:space="12" w:color="auto"/>
        </w:pBdr>
        <w:spacing w:line="240" w:lineRule="auto"/>
        <w:rPr>
          <w:highlight w:val="white"/>
        </w:rPr>
      </w:pPr>
      <w:r>
        <w:rPr>
          <w:highlight w:val="white"/>
        </w:rPr>
        <w:t>Have developed social and intercultural skills;</w:t>
      </w:r>
    </w:p>
    <w:p w:rsidR="006C7250" w:rsidRDefault="009B64FD">
      <w:pPr>
        <w:numPr>
          <w:ilvl w:val="0"/>
          <w:numId w:val="2"/>
        </w:numPr>
        <w:pBdr>
          <w:bottom w:val="none" w:sz="0" w:space="12" w:color="auto"/>
        </w:pBdr>
        <w:spacing w:line="240" w:lineRule="auto"/>
        <w:rPr>
          <w:highlight w:val="white"/>
        </w:rPr>
      </w:pPr>
      <w:r>
        <w:rPr>
          <w:highlight w:val="white"/>
        </w:rPr>
        <w:t>Have respect for the opinions and ideas of others;</w:t>
      </w:r>
    </w:p>
    <w:p w:rsidR="006C7250" w:rsidRDefault="009B64FD">
      <w:pPr>
        <w:numPr>
          <w:ilvl w:val="0"/>
          <w:numId w:val="2"/>
        </w:numPr>
        <w:pBdr>
          <w:bottom w:val="none" w:sz="0" w:space="12" w:color="auto"/>
        </w:pBdr>
        <w:spacing w:line="240" w:lineRule="auto"/>
        <w:rPr>
          <w:highlight w:val="white"/>
        </w:rPr>
      </w:pPr>
      <w:r>
        <w:rPr>
          <w:highlight w:val="white"/>
        </w:rPr>
        <w:t>Be willing to take on the responsibility to coordinate GYG projects;</w:t>
      </w:r>
    </w:p>
    <w:p w:rsidR="006C7250" w:rsidRDefault="009B64FD">
      <w:pPr>
        <w:numPr>
          <w:ilvl w:val="0"/>
          <w:numId w:val="2"/>
        </w:numPr>
        <w:pBdr>
          <w:bottom w:val="none" w:sz="0" w:space="12" w:color="auto"/>
        </w:pBdr>
        <w:spacing w:line="240" w:lineRule="auto"/>
        <w:rPr>
          <w:highlight w:val="white"/>
        </w:rPr>
      </w:pPr>
      <w:r>
        <w:rPr>
          <w:highlight w:val="white"/>
        </w:rPr>
        <w:t>Have internet access on a r</w:t>
      </w:r>
      <w:r>
        <w:rPr>
          <w:highlight w:val="white"/>
        </w:rPr>
        <w:t>egular basis;</w:t>
      </w:r>
    </w:p>
    <w:p w:rsidR="006C7250" w:rsidRDefault="009B64FD">
      <w:pPr>
        <w:numPr>
          <w:ilvl w:val="0"/>
          <w:numId w:val="2"/>
        </w:numPr>
        <w:pBdr>
          <w:bottom w:val="none" w:sz="0" w:space="12" w:color="auto"/>
        </w:pBdr>
        <w:spacing w:line="240" w:lineRule="auto"/>
        <w:rPr>
          <w:highlight w:val="white"/>
        </w:rPr>
      </w:pPr>
      <w:r>
        <w:rPr>
          <w:highlight w:val="white"/>
        </w:rPr>
        <w:t>Answer your emails regularly and attend online meetings every two to four weeks.</w:t>
      </w:r>
      <w:r>
        <w:rPr>
          <w:highlight w:val="white"/>
        </w:rPr>
        <w:br/>
        <w:t xml:space="preserve"> </w:t>
      </w:r>
    </w:p>
    <w:p w:rsidR="006C7250" w:rsidRDefault="009B64FD">
      <w:pPr>
        <w:pBdr>
          <w:bottom w:val="none" w:sz="0" w:space="12" w:color="auto"/>
        </w:pBdr>
        <w:spacing w:line="240" w:lineRule="auto"/>
        <w:rPr>
          <w:b/>
          <w:highlight w:val="white"/>
        </w:rPr>
      </w:pPr>
      <w:r>
        <w:rPr>
          <w:b/>
          <w:highlight w:val="white"/>
        </w:rPr>
        <w:t>Desirable:</w:t>
      </w:r>
    </w:p>
    <w:p w:rsidR="006C7250" w:rsidRDefault="009B64FD">
      <w:pPr>
        <w:numPr>
          <w:ilvl w:val="0"/>
          <w:numId w:val="1"/>
        </w:numPr>
        <w:pBdr>
          <w:bottom w:val="none" w:sz="0" w:space="12" w:color="auto"/>
        </w:pBdr>
        <w:spacing w:line="240" w:lineRule="auto"/>
        <w:rPr>
          <w:highlight w:val="white"/>
        </w:rPr>
      </w:pPr>
      <w:r>
        <w:rPr>
          <w:highlight w:val="white"/>
        </w:rPr>
        <w:t>language skills beyond English;</w:t>
      </w:r>
    </w:p>
    <w:p w:rsidR="006C7250" w:rsidRDefault="009B64FD">
      <w:pPr>
        <w:numPr>
          <w:ilvl w:val="0"/>
          <w:numId w:val="1"/>
        </w:numPr>
        <w:pBdr>
          <w:bottom w:val="none" w:sz="0" w:space="12" w:color="auto"/>
        </w:pBdr>
        <w:spacing w:line="240" w:lineRule="auto"/>
        <w:rPr>
          <w:highlight w:val="white"/>
        </w:rPr>
      </w:pPr>
      <w:r>
        <w:rPr>
          <w:highlight w:val="white"/>
        </w:rPr>
        <w:t>experience in managing and running projects as well as in writing project applications and final reports.</w:t>
      </w:r>
    </w:p>
    <w:p w:rsidR="006C7250" w:rsidRDefault="009B64FD">
      <w:pPr>
        <w:pBdr>
          <w:bottom w:val="none" w:sz="0" w:space="12" w:color="auto"/>
        </w:pBdr>
        <w:spacing w:line="240" w:lineRule="auto"/>
        <w:rPr>
          <w:highlight w:val="white"/>
        </w:rPr>
      </w:pPr>
      <w:r>
        <w:rPr>
          <w:highlight w:val="white"/>
        </w:rPr>
        <w:t>Please con</w:t>
      </w:r>
      <w:r>
        <w:rPr>
          <w:highlight w:val="white"/>
        </w:rPr>
        <w:t xml:space="preserve">tact </w:t>
      </w:r>
      <w:hyperlink r:id="rId12">
        <w:r>
          <w:rPr>
            <w:color w:val="1155CC"/>
            <w:highlight w:val="white"/>
            <w:u w:val="single"/>
          </w:rPr>
          <w:t>oversightcommittee@globalyounggreens.org</w:t>
        </w:r>
      </w:hyperlink>
      <w:r>
        <w:rPr>
          <w:highlight w:val="white"/>
        </w:rPr>
        <w:t xml:space="preserve"> for more information.</w:t>
      </w:r>
      <w:r>
        <w:rPr>
          <w:highlight w:val="white"/>
        </w:rPr>
        <w:br/>
      </w:r>
    </w:p>
    <w:p w:rsidR="006C7250" w:rsidRDefault="009B64FD">
      <w:pPr>
        <w:pBdr>
          <w:bottom w:val="none" w:sz="0" w:space="12" w:color="auto"/>
        </w:pBdr>
        <w:spacing w:line="240" w:lineRule="auto"/>
        <w:rPr>
          <w:highlight w:val="white"/>
        </w:rPr>
      </w:pPr>
      <w:r>
        <w:rPr>
          <w:highlight w:val="white"/>
        </w:rPr>
        <w:br/>
        <w:t>-----------------------------------------------------------------------------------------------------------------------</w:t>
      </w:r>
      <w:r>
        <w:rPr>
          <w:highlight w:val="white"/>
        </w:rPr>
        <w:t>-------</w:t>
      </w:r>
    </w:p>
    <w:p w:rsidR="006C7250" w:rsidRDefault="009B64FD">
      <w:pPr>
        <w:pBdr>
          <w:bottom w:val="none" w:sz="0" w:space="12" w:color="auto"/>
        </w:pBdr>
        <w:spacing w:line="240" w:lineRule="auto"/>
        <w:rPr>
          <w:b/>
          <w:highlight w:val="white"/>
        </w:rPr>
      </w:pPr>
      <w:r>
        <w:rPr>
          <w:highlight w:val="white"/>
        </w:rPr>
        <w:lastRenderedPageBreak/>
        <w:br/>
      </w:r>
      <w:r>
        <w:rPr>
          <w:b/>
          <w:highlight w:val="white"/>
        </w:rPr>
        <w:t>1. Applicant information (only partially published on GYG’s website)</w:t>
      </w:r>
      <w:r>
        <w:rPr>
          <w:b/>
          <w:highlight w:val="white"/>
        </w:rPr>
        <w:br/>
      </w:r>
    </w:p>
    <w:p w:rsidR="006C7250" w:rsidRDefault="006C7250">
      <w:pPr>
        <w:pBdr>
          <w:bottom w:val="none" w:sz="0" w:space="12" w:color="auto"/>
        </w:pBdr>
        <w:spacing w:line="240" w:lineRule="auto"/>
        <w:rPr>
          <w:highlight w:val="white"/>
        </w:rPr>
      </w:pPr>
    </w:p>
    <w:p w:rsidR="006C7250" w:rsidRDefault="009B64FD">
      <w:pPr>
        <w:pBdr>
          <w:bottom w:val="none" w:sz="0" w:space="12" w:color="auto"/>
        </w:pBdr>
        <w:spacing w:line="240" w:lineRule="auto"/>
        <w:rPr>
          <w:highlight w:val="white"/>
        </w:rPr>
      </w:pPr>
      <w:r>
        <w:rPr>
          <w:highlight w:val="white"/>
        </w:rPr>
        <w:t>First name:</w:t>
      </w:r>
      <w:r>
        <w:rPr>
          <w:highlight w:val="white"/>
        </w:rPr>
        <w:br/>
        <w:t>Last name:</w:t>
      </w:r>
      <w:r>
        <w:rPr>
          <w:highlight w:val="white"/>
        </w:rPr>
        <w:br/>
        <w:t>Nationality:</w:t>
      </w:r>
      <w:r>
        <w:rPr>
          <w:highlight w:val="white"/>
        </w:rPr>
        <w:br/>
        <w:t>Country of residence:</w:t>
      </w:r>
      <w:r>
        <w:rPr>
          <w:highlight w:val="white"/>
        </w:rPr>
        <w:br/>
        <w:t>Date of birth:</w:t>
      </w:r>
      <w:r>
        <w:rPr>
          <w:highlight w:val="white"/>
        </w:rPr>
        <w:br/>
        <w:t>Gender:</w:t>
      </w:r>
      <w:r>
        <w:rPr>
          <w:highlight w:val="white"/>
        </w:rPr>
        <w:br/>
        <w:t>Region:</w:t>
      </w:r>
      <w:r>
        <w:rPr>
          <w:highlight w:val="white"/>
        </w:rPr>
        <w:br/>
        <w:t xml:space="preserve">Member </w:t>
      </w:r>
      <w:proofErr w:type="spellStart"/>
      <w:r>
        <w:rPr>
          <w:highlight w:val="white"/>
        </w:rPr>
        <w:t>Organisation</w:t>
      </w:r>
      <w:proofErr w:type="spellEnd"/>
      <w:r>
        <w:rPr>
          <w:highlight w:val="white"/>
        </w:rPr>
        <w:t xml:space="preserve"> (if existent):</w:t>
      </w:r>
      <w:r>
        <w:rPr>
          <w:highlight w:val="white"/>
        </w:rPr>
        <w:br/>
        <w:t>Email:</w:t>
      </w:r>
      <w:r>
        <w:rPr>
          <w:highlight w:val="white"/>
        </w:rPr>
        <w:br/>
        <w:t>Skype name:</w:t>
      </w:r>
      <w:r>
        <w:rPr>
          <w:highlight w:val="white"/>
        </w:rPr>
        <w:br/>
        <w:t xml:space="preserve"> </w:t>
      </w:r>
      <w:r>
        <w:rPr>
          <w:highlight w:val="white"/>
        </w:rPr>
        <w:br/>
        <w:t>For the following three section</w:t>
      </w:r>
      <w:r>
        <w:rPr>
          <w:highlight w:val="white"/>
        </w:rPr>
        <w:t xml:space="preserve">s you should </w:t>
      </w:r>
      <w:proofErr w:type="gramStart"/>
      <w:r>
        <w:rPr>
          <w:highlight w:val="white"/>
        </w:rPr>
        <w:t>make reference</w:t>
      </w:r>
      <w:proofErr w:type="gramEnd"/>
      <w:r>
        <w:rPr>
          <w:highlight w:val="white"/>
        </w:rPr>
        <w:t xml:space="preserve"> to the first page of this document, which outlines some details of the Steering Committee role and also some of the required skills.</w:t>
      </w:r>
      <w:r>
        <w:rPr>
          <w:highlight w:val="white"/>
        </w:rPr>
        <w:br/>
        <w:t xml:space="preserve"> </w:t>
      </w:r>
    </w:p>
    <w:p w:rsidR="006C7250" w:rsidRDefault="006C7250">
      <w:pPr>
        <w:pBdr>
          <w:bottom w:val="none" w:sz="0" w:space="12" w:color="auto"/>
        </w:pBdr>
        <w:spacing w:line="240" w:lineRule="auto"/>
        <w:rPr>
          <w:highlight w:val="white"/>
        </w:rPr>
      </w:pPr>
    </w:p>
    <w:p w:rsidR="006C7250" w:rsidRDefault="009B64FD">
      <w:pPr>
        <w:pBdr>
          <w:bottom w:val="none" w:sz="0" w:space="12" w:color="auto"/>
        </w:pBdr>
        <w:spacing w:line="240" w:lineRule="auto"/>
        <w:rPr>
          <w:b/>
          <w:highlight w:val="white"/>
        </w:rPr>
      </w:pPr>
      <w:r>
        <w:rPr>
          <w:highlight w:val="white"/>
        </w:rPr>
        <w:br/>
      </w:r>
      <w:r>
        <w:rPr>
          <w:b/>
          <w:highlight w:val="white"/>
        </w:rPr>
        <w:t>2.    Experience:</w:t>
      </w:r>
      <w:r>
        <w:rPr>
          <w:b/>
          <w:highlight w:val="white"/>
        </w:rPr>
        <w:br/>
      </w:r>
      <w:r>
        <w:rPr>
          <w:b/>
          <w:highlight w:val="white"/>
        </w:rPr>
        <w:br/>
      </w:r>
      <w:r>
        <w:rPr>
          <w:b/>
          <w:highlight w:val="white"/>
        </w:rPr>
        <w:br/>
      </w:r>
    </w:p>
    <w:p w:rsidR="006C7250" w:rsidRDefault="006C7250">
      <w:pPr>
        <w:pBdr>
          <w:bottom w:val="none" w:sz="0" w:space="12" w:color="auto"/>
        </w:pBdr>
        <w:spacing w:line="240" w:lineRule="auto"/>
        <w:rPr>
          <w:b/>
          <w:highlight w:val="white"/>
        </w:rPr>
      </w:pPr>
    </w:p>
    <w:p w:rsidR="006C7250" w:rsidRDefault="006C7250">
      <w:pPr>
        <w:pBdr>
          <w:bottom w:val="none" w:sz="0" w:space="12" w:color="auto"/>
        </w:pBdr>
        <w:spacing w:line="240" w:lineRule="auto"/>
        <w:rPr>
          <w:b/>
          <w:highlight w:val="white"/>
        </w:rPr>
      </w:pPr>
    </w:p>
    <w:p w:rsidR="006C7250" w:rsidRDefault="006C7250">
      <w:pPr>
        <w:pBdr>
          <w:bottom w:val="none" w:sz="0" w:space="12" w:color="auto"/>
        </w:pBdr>
        <w:spacing w:line="240" w:lineRule="auto"/>
        <w:rPr>
          <w:b/>
          <w:highlight w:val="white"/>
        </w:rPr>
      </w:pPr>
    </w:p>
    <w:p w:rsidR="006C7250" w:rsidRDefault="006C7250">
      <w:pPr>
        <w:pBdr>
          <w:bottom w:val="none" w:sz="0" w:space="12" w:color="auto"/>
        </w:pBdr>
        <w:spacing w:line="240" w:lineRule="auto"/>
        <w:rPr>
          <w:b/>
          <w:highlight w:val="white"/>
        </w:rPr>
      </w:pPr>
    </w:p>
    <w:p w:rsidR="006C7250" w:rsidRDefault="006C7250">
      <w:pPr>
        <w:pBdr>
          <w:bottom w:val="none" w:sz="0" w:space="12" w:color="auto"/>
        </w:pBdr>
        <w:spacing w:line="240" w:lineRule="auto"/>
        <w:rPr>
          <w:b/>
          <w:highlight w:val="white"/>
        </w:rPr>
      </w:pPr>
    </w:p>
    <w:p w:rsidR="006C7250" w:rsidRDefault="009B64FD">
      <w:pPr>
        <w:pBdr>
          <w:bottom w:val="none" w:sz="0" w:space="12" w:color="auto"/>
        </w:pBdr>
        <w:spacing w:line="240" w:lineRule="auto"/>
        <w:rPr>
          <w:b/>
          <w:highlight w:val="white"/>
        </w:rPr>
      </w:pPr>
      <w:r>
        <w:rPr>
          <w:b/>
          <w:highlight w:val="white"/>
        </w:rPr>
        <w:br/>
      </w:r>
      <w:r>
        <w:rPr>
          <w:b/>
          <w:highlight w:val="white"/>
        </w:rPr>
        <w:br/>
      </w:r>
      <w:r>
        <w:rPr>
          <w:b/>
          <w:highlight w:val="white"/>
        </w:rPr>
        <w:br/>
        <w:t xml:space="preserve"> </w:t>
      </w:r>
      <w:r>
        <w:rPr>
          <w:b/>
          <w:highlight w:val="white"/>
        </w:rPr>
        <w:br/>
        <w:t>3.    Motivation to join the SC:</w:t>
      </w: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6C7250">
      <w:pPr>
        <w:pBdr>
          <w:bottom w:val="none" w:sz="0" w:space="12" w:color="auto"/>
        </w:pBdr>
        <w:spacing w:line="240" w:lineRule="auto"/>
        <w:rPr>
          <w:highlight w:val="white"/>
        </w:rPr>
      </w:pPr>
    </w:p>
    <w:p w:rsidR="006C7250" w:rsidRDefault="009B64FD">
      <w:pPr>
        <w:pBdr>
          <w:bottom w:val="none" w:sz="0" w:space="12" w:color="auto"/>
        </w:pBdr>
        <w:spacing w:line="240" w:lineRule="auto"/>
      </w:pPr>
      <w:r>
        <w:rPr>
          <w:highlight w:val="white"/>
        </w:rPr>
        <w:br/>
      </w:r>
      <w:r>
        <w:rPr>
          <w:b/>
          <w:highlight w:val="white"/>
        </w:rPr>
        <w:t>4.    How do you want to help develop Global Young Greens?</w:t>
      </w:r>
      <w:r>
        <w:rPr>
          <w:highlight w:val="white"/>
        </w:rPr>
        <w:br/>
        <w:t xml:space="preserve"> </w:t>
      </w:r>
      <w:r>
        <w:rPr>
          <w:highlight w:val="white"/>
        </w:rPr>
        <w:br/>
      </w:r>
      <w:r>
        <w:rPr>
          <w:highlight w:val="white"/>
        </w:rPr>
        <w:lastRenderedPageBreak/>
        <w:br/>
      </w:r>
    </w:p>
    <w:sectPr w:rsidR="006C725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FD" w:rsidRDefault="009B64FD">
      <w:pPr>
        <w:spacing w:line="240" w:lineRule="auto"/>
      </w:pPr>
      <w:r>
        <w:separator/>
      </w:r>
    </w:p>
  </w:endnote>
  <w:endnote w:type="continuationSeparator" w:id="0">
    <w:p w:rsidR="009B64FD" w:rsidRDefault="009B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50" w:rsidRDefault="009B64FD">
    <w:pPr>
      <w:pBdr>
        <w:bottom w:val="none" w:sz="0" w:space="12" w:color="auto"/>
      </w:pBdr>
      <w:spacing w:line="240" w:lineRule="auto"/>
      <w:jc w:val="center"/>
      <w:rPr>
        <w:i/>
        <w:color w:val="999999"/>
        <w:sz w:val="18"/>
        <w:szCs w:val="18"/>
      </w:rPr>
    </w:pPr>
    <w:r>
      <w:rPr>
        <w:i/>
        <w:color w:val="999999"/>
        <w:sz w:val="18"/>
        <w:szCs w:val="18"/>
        <w:highlight w:val="white"/>
      </w:rPr>
      <w:t xml:space="preserve">Upon completion, save as a PDF document and send to: </w:t>
    </w:r>
    <w:hyperlink r:id="rId1">
      <w:r>
        <w:rPr>
          <w:i/>
          <w:color w:val="999999"/>
          <w:sz w:val="18"/>
          <w:szCs w:val="18"/>
          <w:highlight w:val="white"/>
          <w:u w:val="single"/>
        </w:rPr>
        <w:t>oversightcommittee@globalyounggreens.org</w:t>
      </w:r>
    </w:hyperlink>
    <w:r>
      <w:rPr>
        <w:i/>
        <w:color w:val="999999"/>
        <w:sz w:val="18"/>
        <w:szCs w:val="18"/>
        <w:highlight w:val="white"/>
      </w:rPr>
      <w:t xml:space="preserve"> by </w:t>
    </w:r>
    <w:r>
      <w:rPr>
        <w:i/>
        <w:color w:val="999999"/>
        <w:sz w:val="18"/>
        <w:szCs w:val="18"/>
        <w:highlight w:val="white"/>
        <w:u w:val="single"/>
      </w:rPr>
      <w:t>23:59 CET</w:t>
    </w:r>
    <w:r>
      <w:rPr>
        <w:i/>
        <w:color w:val="999999"/>
        <w:sz w:val="18"/>
        <w:szCs w:val="18"/>
        <w:highlight w:val="white"/>
      </w:rPr>
      <w:t xml:space="preserve"> on </w:t>
    </w:r>
    <w:r>
      <w:rPr>
        <w:i/>
        <w:color w:val="999999"/>
        <w:sz w:val="18"/>
        <w:szCs w:val="18"/>
        <w:highlight w:val="white"/>
        <w:u w:val="single"/>
      </w:rPr>
      <w:t>23rd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FD" w:rsidRDefault="009B64FD">
      <w:pPr>
        <w:spacing w:line="240" w:lineRule="auto"/>
      </w:pPr>
      <w:r>
        <w:separator/>
      </w:r>
    </w:p>
  </w:footnote>
  <w:footnote w:type="continuationSeparator" w:id="0">
    <w:p w:rsidR="009B64FD" w:rsidRDefault="009B6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50" w:rsidRDefault="009B64FD">
    <w:r>
      <w:rPr>
        <w:noProof/>
      </w:rPr>
      <w:drawing>
        <wp:anchor distT="114300" distB="114300" distL="114300" distR="114300" simplePos="0" relativeHeight="251658240" behindDoc="0" locked="0" layoutInCell="1" hidden="0" allowOverlap="1">
          <wp:simplePos x="0" y="0"/>
          <wp:positionH relativeFrom="column">
            <wp:posOffset>5332476</wp:posOffset>
          </wp:positionH>
          <wp:positionV relativeFrom="paragraph">
            <wp:posOffset>-342899</wp:posOffset>
          </wp:positionV>
          <wp:extent cx="1392174" cy="800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2174"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0F4A"/>
    <w:multiLevelType w:val="multilevel"/>
    <w:tmpl w:val="5E14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270ABC"/>
    <w:multiLevelType w:val="multilevel"/>
    <w:tmpl w:val="ED268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6211A8"/>
    <w:multiLevelType w:val="multilevel"/>
    <w:tmpl w:val="0A525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2E167B"/>
    <w:multiLevelType w:val="multilevel"/>
    <w:tmpl w:val="39D06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D65B87"/>
    <w:multiLevelType w:val="multilevel"/>
    <w:tmpl w:val="25FC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5F0357"/>
    <w:multiLevelType w:val="multilevel"/>
    <w:tmpl w:val="A8565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50"/>
    <w:rsid w:val="0040784B"/>
    <w:rsid w:val="006C7250"/>
    <w:rsid w:val="009B6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A57B"/>
  <w15:docId w15:val="{7552F5AF-0D3E-4F5B-88A7-7D8185C6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versightcommittee@globalyounggreen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obalyounggreens.org/wp-content/uploads/2017/12/GYG-Code-of-Conduct-English.pdf" TargetMode="External"/><Relationship Id="rId12" Type="http://schemas.openxmlformats.org/officeDocument/2006/relationships/hyperlink" Target="mailto:oversightcommittee@globalyounggreen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younggreens.org/who-we-are-3/the-network-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lobalyounggreens.org/wp-content/uploads/2018/10/ORGANISATIONAL-PRINCIPLES.pdf" TargetMode="External"/><Relationship Id="rId4" Type="http://schemas.openxmlformats.org/officeDocument/2006/relationships/webSettings" Target="webSettings.xml"/><Relationship Id="rId9" Type="http://schemas.openxmlformats.org/officeDocument/2006/relationships/hyperlink" Target="https://globalyounggreens.org/wp-content/uploads/2018/10/ORGANISATIONAL-PRINCIPLE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versightcommittee@globalyounggre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4531</Characters>
  <Application>Microsoft Office Word</Application>
  <DocSecurity>0</DocSecurity>
  <Lines>37</Lines>
  <Paragraphs>10</Paragraphs>
  <ScaleCrop>false</ScaleCrop>
  <Company>MPIC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Pfannerstill, Eva</cp:lastModifiedBy>
  <cp:revision>2</cp:revision>
  <dcterms:created xsi:type="dcterms:W3CDTF">2020-04-24T17:57:00Z</dcterms:created>
  <dcterms:modified xsi:type="dcterms:W3CDTF">2020-04-24T17:57:00Z</dcterms:modified>
</cp:coreProperties>
</file>